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0F" w:rsidRDefault="00CC7C0F" w:rsidP="00CC7C0F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Résolution</w:t>
      </w:r>
    </w:p>
    <w:p w:rsidR="00CC7C0F" w:rsidRDefault="00E316E7" w:rsidP="00CC7C0F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AD d’Evionnaz 2013</w:t>
      </w:r>
    </w:p>
    <w:p w:rsidR="00D00F89" w:rsidRPr="00D00F89" w:rsidRDefault="00D00F89" w:rsidP="003C4487">
      <w:pPr>
        <w:jc w:val="center"/>
        <w:rPr>
          <w:rFonts w:ascii="Arial" w:hAnsi="Arial" w:cs="Arial"/>
        </w:rPr>
      </w:pPr>
    </w:p>
    <w:p w:rsidR="00487168" w:rsidRDefault="003C4487" w:rsidP="00D00F8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D00F89">
        <w:rPr>
          <w:rFonts w:ascii="Arial" w:hAnsi="Arial" w:cs="Arial"/>
          <w:b/>
          <w:i/>
          <w:sz w:val="26"/>
          <w:szCs w:val="26"/>
        </w:rPr>
        <w:t xml:space="preserve">« Pour un échéancier raisonnable dans la mise en </w:t>
      </w:r>
      <w:r w:rsidR="00457913" w:rsidRPr="00D00F89">
        <w:rPr>
          <w:rFonts w:ascii="Arial" w:hAnsi="Arial" w:cs="Arial"/>
          <w:b/>
          <w:i/>
          <w:sz w:val="26"/>
          <w:szCs w:val="26"/>
        </w:rPr>
        <w:t>application</w:t>
      </w:r>
      <w:r w:rsidRPr="00D00F89">
        <w:rPr>
          <w:rFonts w:ascii="Arial" w:hAnsi="Arial" w:cs="Arial"/>
          <w:b/>
          <w:i/>
          <w:sz w:val="26"/>
          <w:szCs w:val="26"/>
        </w:rPr>
        <w:t xml:space="preserve"> du PER »</w:t>
      </w:r>
    </w:p>
    <w:p w:rsidR="00D00F89" w:rsidRPr="00D00F89" w:rsidRDefault="00D00F89" w:rsidP="003C4487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134768" w:rsidRPr="00D00F89" w:rsidRDefault="003C4487" w:rsidP="003C4487">
      <w:pPr>
        <w:rPr>
          <w:rFonts w:ascii="Arial" w:hAnsi="Arial" w:cs="Arial"/>
          <w:b/>
          <w:sz w:val="32"/>
          <w:szCs w:val="32"/>
        </w:rPr>
      </w:pPr>
      <w:r w:rsidRPr="00D00F89">
        <w:rPr>
          <w:rFonts w:ascii="Arial" w:hAnsi="Arial" w:cs="Arial"/>
          <w:b/>
          <w:sz w:val="32"/>
          <w:szCs w:val="32"/>
        </w:rPr>
        <w:t>Considérant</w:t>
      </w:r>
      <w:r w:rsidR="00F44D29" w:rsidRPr="00D00F89">
        <w:rPr>
          <w:rFonts w:ascii="Arial" w:hAnsi="Arial" w:cs="Arial"/>
          <w:b/>
          <w:sz w:val="32"/>
          <w:szCs w:val="32"/>
        </w:rPr>
        <w:t xml:space="preserve"> </w:t>
      </w:r>
      <w:r w:rsidRPr="00D00F89">
        <w:rPr>
          <w:rFonts w:ascii="Arial" w:hAnsi="Arial" w:cs="Arial"/>
          <w:b/>
          <w:sz w:val="32"/>
          <w:szCs w:val="32"/>
        </w:rPr>
        <w:t>:</w:t>
      </w:r>
    </w:p>
    <w:p w:rsidR="00134768" w:rsidRPr="00D00F89" w:rsidRDefault="001E3422" w:rsidP="0055556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F44D29" w:rsidRPr="00D00F89">
        <w:rPr>
          <w:rFonts w:ascii="Arial" w:hAnsi="Arial" w:cs="Arial"/>
        </w:rPr>
        <w:t xml:space="preserve">ue </w:t>
      </w:r>
      <w:r w:rsidR="00134768" w:rsidRPr="00D00F89">
        <w:rPr>
          <w:rFonts w:ascii="Arial" w:hAnsi="Arial" w:cs="Arial"/>
        </w:rPr>
        <w:t>l’introduction du PER est un changement conséquent dans l’organisation de notre école valaisanne et romande</w:t>
      </w:r>
      <w:r w:rsidRPr="00D00F89">
        <w:rPr>
          <w:rFonts w:ascii="Arial" w:hAnsi="Arial" w:cs="Arial"/>
        </w:rPr>
        <w:t>.</w:t>
      </w:r>
    </w:p>
    <w:p w:rsidR="00134768" w:rsidRPr="00D00F89" w:rsidRDefault="001E3422" w:rsidP="0055556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F44D29" w:rsidRPr="00D00F89">
        <w:rPr>
          <w:rFonts w:ascii="Arial" w:hAnsi="Arial" w:cs="Arial"/>
        </w:rPr>
        <w:t xml:space="preserve">ue </w:t>
      </w:r>
      <w:r w:rsidR="00134768" w:rsidRPr="00D00F89">
        <w:rPr>
          <w:rFonts w:ascii="Arial" w:hAnsi="Arial" w:cs="Arial"/>
        </w:rPr>
        <w:t>les moyens pédagogiques ne sont malheureusement pas tous prêts</w:t>
      </w:r>
      <w:r w:rsidRPr="00D00F89">
        <w:rPr>
          <w:rFonts w:ascii="Arial" w:hAnsi="Arial" w:cs="Arial"/>
        </w:rPr>
        <w:t>.</w:t>
      </w:r>
    </w:p>
    <w:p w:rsidR="003863D6" w:rsidRPr="00D00F89" w:rsidRDefault="001E3422" w:rsidP="003863D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F44D29" w:rsidRPr="00D00F89">
        <w:rPr>
          <w:rFonts w:ascii="Arial" w:hAnsi="Arial" w:cs="Arial"/>
        </w:rPr>
        <w:t xml:space="preserve">ue </w:t>
      </w:r>
      <w:r w:rsidR="003863D6" w:rsidRPr="00D00F89">
        <w:rPr>
          <w:rFonts w:ascii="Arial" w:hAnsi="Arial" w:cs="Arial"/>
        </w:rPr>
        <w:t>l’anglais est introduit à la rentrée 2013 pour la 7H</w:t>
      </w:r>
      <w:r w:rsidRPr="00D00F89">
        <w:rPr>
          <w:rFonts w:ascii="Arial" w:hAnsi="Arial" w:cs="Arial"/>
        </w:rPr>
        <w:t>.</w:t>
      </w:r>
    </w:p>
    <w:p w:rsidR="009C594C" w:rsidRPr="00D00F89" w:rsidRDefault="001E3422" w:rsidP="002B3CE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F44D29" w:rsidRPr="00D00F89">
        <w:rPr>
          <w:rFonts w:ascii="Arial" w:hAnsi="Arial" w:cs="Arial"/>
        </w:rPr>
        <w:t xml:space="preserve">ue </w:t>
      </w:r>
      <w:r w:rsidR="00134768" w:rsidRPr="00D00F89">
        <w:rPr>
          <w:rFonts w:ascii="Arial" w:hAnsi="Arial" w:cs="Arial"/>
        </w:rPr>
        <w:t>l’a</w:t>
      </w:r>
      <w:r w:rsidR="002B3CE6" w:rsidRPr="00D00F89">
        <w:rPr>
          <w:rFonts w:ascii="Arial" w:hAnsi="Arial" w:cs="Arial"/>
        </w:rPr>
        <w:t>pplication d’un nouveau concept</w:t>
      </w:r>
      <w:r w:rsidR="00134768" w:rsidRPr="00D00F89">
        <w:rPr>
          <w:rFonts w:ascii="Arial" w:hAnsi="Arial" w:cs="Arial"/>
        </w:rPr>
        <w:t xml:space="preserve"> dans toutes les branches</w:t>
      </w:r>
      <w:r w:rsidR="002B3CE6" w:rsidRPr="00D00F89">
        <w:rPr>
          <w:rFonts w:ascii="Arial" w:hAnsi="Arial" w:cs="Arial"/>
        </w:rPr>
        <w:t xml:space="preserve"> demande un investissement important qui empêche un regard critique et analytique. </w:t>
      </w:r>
    </w:p>
    <w:p w:rsidR="002B3CE6" w:rsidRDefault="001E3422" w:rsidP="002B3CE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9C594C" w:rsidRPr="00D00F89">
        <w:rPr>
          <w:rFonts w:ascii="Arial" w:hAnsi="Arial" w:cs="Arial"/>
        </w:rPr>
        <w:t xml:space="preserve">ue </w:t>
      </w:r>
      <w:r w:rsidR="002B3CE6" w:rsidRPr="00D00F89">
        <w:rPr>
          <w:rFonts w:ascii="Arial" w:hAnsi="Arial" w:cs="Arial"/>
        </w:rPr>
        <w:t>tant de nouveautés introduites dans un délai si bref suppriment le t</w:t>
      </w:r>
      <w:r w:rsidR="00313573" w:rsidRPr="00D00F89">
        <w:rPr>
          <w:rFonts w:ascii="Arial" w:hAnsi="Arial" w:cs="Arial"/>
        </w:rPr>
        <w:t xml:space="preserve">emps de réflexion nécessaire </w:t>
      </w:r>
      <w:r w:rsidR="002B3CE6" w:rsidRPr="00D00F89">
        <w:rPr>
          <w:rFonts w:ascii="Arial" w:hAnsi="Arial" w:cs="Arial"/>
        </w:rPr>
        <w:t>à la mise en route d’une réforme si ambitieuse.</w:t>
      </w:r>
    </w:p>
    <w:p w:rsidR="003213DF" w:rsidRPr="00E316E7" w:rsidRDefault="00E316E7" w:rsidP="003C448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E316E7">
        <w:rPr>
          <w:rFonts w:ascii="Arial" w:hAnsi="Arial" w:cs="Arial"/>
        </w:rPr>
        <w:t>Que les enseignants des degrés qui ont introduit la totalité des domaines lors de l’année scolaire 2012-2013 ont rencontré des difficultés</w:t>
      </w:r>
      <w:r>
        <w:rPr>
          <w:rFonts w:ascii="Arial" w:hAnsi="Arial" w:cs="Arial"/>
        </w:rPr>
        <w:t>.</w:t>
      </w:r>
    </w:p>
    <w:p w:rsidR="003C4487" w:rsidRPr="00D00F89" w:rsidRDefault="00E316E7" w:rsidP="003C44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Les délégués SPVal réunis à Evionnaz</w:t>
      </w:r>
      <w:r w:rsidR="003C4487" w:rsidRPr="00D00F89">
        <w:rPr>
          <w:rFonts w:ascii="Arial" w:hAnsi="Arial" w:cs="Arial"/>
          <w:b/>
          <w:sz w:val="32"/>
          <w:szCs w:val="32"/>
        </w:rPr>
        <w:t xml:space="preserve"> demandent :</w:t>
      </w:r>
    </w:p>
    <w:p w:rsidR="003863D6" w:rsidRPr="00D00F89" w:rsidRDefault="001E3422" w:rsidP="003213D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D</w:t>
      </w:r>
      <w:r w:rsidR="003863D6" w:rsidRPr="00D00F89">
        <w:rPr>
          <w:rFonts w:ascii="Arial" w:hAnsi="Arial" w:cs="Arial"/>
        </w:rPr>
        <w:t>e repousser d’une année la mise en application du PER pour</w:t>
      </w:r>
      <w:r w:rsidR="00E316E7">
        <w:rPr>
          <w:rFonts w:ascii="Arial" w:hAnsi="Arial" w:cs="Arial"/>
        </w:rPr>
        <w:t> :</w:t>
      </w:r>
    </w:p>
    <w:p w:rsidR="003863D6" w:rsidRPr="00D00F89" w:rsidRDefault="003863D6" w:rsidP="003863D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 xml:space="preserve">Sciences de la nature </w:t>
      </w:r>
    </w:p>
    <w:p w:rsidR="003863D6" w:rsidRPr="00D00F89" w:rsidRDefault="003863D6" w:rsidP="003863D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Sciences humaines et sociales</w:t>
      </w:r>
    </w:p>
    <w:p w:rsidR="003863D6" w:rsidRPr="00D00F89" w:rsidRDefault="003863D6" w:rsidP="003863D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MITIC</w:t>
      </w:r>
    </w:p>
    <w:p w:rsidR="003863D6" w:rsidRPr="00D00F89" w:rsidRDefault="00A342B1" w:rsidP="003863D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Education nutritionnelle</w:t>
      </w:r>
    </w:p>
    <w:p w:rsidR="003213DF" w:rsidRPr="00D00F89" w:rsidRDefault="001E3422" w:rsidP="003213D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D</w:t>
      </w:r>
      <w:r w:rsidR="00E316E7">
        <w:rPr>
          <w:rFonts w:ascii="Arial" w:hAnsi="Arial" w:cs="Arial"/>
        </w:rPr>
        <w:t>e recevoir d</w:t>
      </w:r>
      <w:r w:rsidR="003213DF" w:rsidRPr="00D00F89">
        <w:rPr>
          <w:rFonts w:ascii="Arial" w:hAnsi="Arial" w:cs="Arial"/>
        </w:rPr>
        <w:t>es moyens</w:t>
      </w:r>
      <w:r w:rsidR="00161B9C">
        <w:rPr>
          <w:rFonts w:ascii="Arial" w:hAnsi="Arial" w:cs="Arial"/>
        </w:rPr>
        <w:t>, des ressources</w:t>
      </w:r>
      <w:r w:rsidR="00E316E7">
        <w:rPr>
          <w:rFonts w:ascii="Arial" w:hAnsi="Arial" w:cs="Arial"/>
        </w:rPr>
        <w:t xml:space="preserve"> et des suggestions, propositions de répartitions annuelles et d’évaluation pour permettre de se les approprier avant leur introduction</w:t>
      </w:r>
    </w:p>
    <w:p w:rsidR="00F44D29" w:rsidRPr="00D00F89" w:rsidRDefault="001E3422" w:rsidP="00F44D2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00F89">
        <w:rPr>
          <w:rFonts w:ascii="Arial" w:hAnsi="Arial" w:cs="Arial"/>
        </w:rPr>
        <w:t>Q</w:t>
      </w:r>
      <w:r w:rsidR="00F44D29" w:rsidRPr="00D00F89">
        <w:rPr>
          <w:rFonts w:ascii="Arial" w:hAnsi="Arial" w:cs="Arial"/>
        </w:rPr>
        <w:t>ue l’autorité accorde le temps nécessaire pour s’approprier les nouveaux programmes, les nouvelles pratiques,</w:t>
      </w:r>
      <w:r w:rsidR="00BC446F" w:rsidRPr="00D00F89">
        <w:rPr>
          <w:rFonts w:ascii="Arial" w:hAnsi="Arial" w:cs="Arial"/>
        </w:rPr>
        <w:t xml:space="preserve"> les nouveaux moyens</w:t>
      </w:r>
      <w:r w:rsidR="00DE2414">
        <w:rPr>
          <w:rFonts w:ascii="Arial" w:hAnsi="Arial" w:cs="Arial"/>
        </w:rPr>
        <w:t>,</w:t>
      </w:r>
      <w:r w:rsidRPr="00D00F89">
        <w:rPr>
          <w:rFonts w:ascii="Arial" w:hAnsi="Arial" w:cs="Arial"/>
        </w:rPr>
        <w:t xml:space="preserve"> </w:t>
      </w:r>
      <w:r w:rsidR="00F44D29" w:rsidRPr="00D00F89">
        <w:rPr>
          <w:rFonts w:ascii="Arial" w:hAnsi="Arial" w:cs="Arial"/>
        </w:rPr>
        <w:t xml:space="preserve">… </w:t>
      </w:r>
    </w:p>
    <w:p w:rsidR="003213DF" w:rsidRPr="00D00F89" w:rsidRDefault="003213DF" w:rsidP="007831EF">
      <w:pPr>
        <w:pStyle w:val="Paragraphedeliste"/>
        <w:rPr>
          <w:rFonts w:ascii="Arial" w:hAnsi="Arial" w:cs="Arial"/>
        </w:rPr>
      </w:pPr>
    </w:p>
    <w:p w:rsidR="007831EF" w:rsidRPr="00D00F89" w:rsidRDefault="007831EF" w:rsidP="007831EF">
      <w:pPr>
        <w:pStyle w:val="Paragraphedeliste"/>
        <w:rPr>
          <w:rFonts w:ascii="Arial" w:hAnsi="Arial" w:cs="Arial"/>
        </w:rPr>
      </w:pPr>
    </w:p>
    <w:sectPr w:rsidR="007831EF" w:rsidRPr="00D00F89" w:rsidSect="0068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3BB"/>
    <w:multiLevelType w:val="hybridMultilevel"/>
    <w:tmpl w:val="076AD794"/>
    <w:lvl w:ilvl="0" w:tplc="D4AC5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FB"/>
    <w:rsid w:val="00134768"/>
    <w:rsid w:val="00161B9C"/>
    <w:rsid w:val="001E3422"/>
    <w:rsid w:val="002A1F4B"/>
    <w:rsid w:val="002B3CE6"/>
    <w:rsid w:val="00313573"/>
    <w:rsid w:val="003213DF"/>
    <w:rsid w:val="003863D6"/>
    <w:rsid w:val="003A17B9"/>
    <w:rsid w:val="003C0863"/>
    <w:rsid w:val="003C4487"/>
    <w:rsid w:val="00457913"/>
    <w:rsid w:val="00487168"/>
    <w:rsid w:val="004C20FB"/>
    <w:rsid w:val="00555564"/>
    <w:rsid w:val="006671D9"/>
    <w:rsid w:val="0068130D"/>
    <w:rsid w:val="0073667A"/>
    <w:rsid w:val="007831EF"/>
    <w:rsid w:val="009158B8"/>
    <w:rsid w:val="009C594C"/>
    <w:rsid w:val="00A342B1"/>
    <w:rsid w:val="00A8368C"/>
    <w:rsid w:val="00BC446F"/>
    <w:rsid w:val="00C2270B"/>
    <w:rsid w:val="00CC7C0F"/>
    <w:rsid w:val="00D00F89"/>
    <w:rsid w:val="00DE2414"/>
    <w:rsid w:val="00E316E7"/>
    <w:rsid w:val="00E63299"/>
    <w:rsid w:val="00EC0CD6"/>
    <w:rsid w:val="00F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Ecoles communales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Didier Jacquier</cp:lastModifiedBy>
  <cp:revision>1</cp:revision>
  <dcterms:created xsi:type="dcterms:W3CDTF">2013-06-09T08:31:00Z</dcterms:created>
  <dcterms:modified xsi:type="dcterms:W3CDTF">2013-06-09T08:31:00Z</dcterms:modified>
</cp:coreProperties>
</file>